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DA17D" w14:textId="6081DD4C" w:rsidR="00CE564C" w:rsidRDefault="0043602E">
      <w:pPr>
        <w:spacing w:after="0" w:line="240" w:lineRule="auto"/>
        <w:jc w:val="both"/>
        <w:rPr>
          <w:rFonts w:ascii="Tahoma" w:eastAsia="Calibri" w:hAnsi="Tahoma" w:cs="Tahoma"/>
          <w:b/>
          <w:bCs/>
          <w:sz w:val="20"/>
          <w:szCs w:val="20"/>
        </w:rPr>
      </w:pPr>
      <w:r>
        <w:rPr>
          <w:rFonts w:ascii="Tahoma" w:eastAsia="Calibri" w:hAnsi="Tahoma" w:cs="Tahoma"/>
          <w:b/>
          <w:bCs/>
          <w:sz w:val="20"/>
          <w:szCs w:val="20"/>
        </w:rPr>
        <w:t>Nasz znak: PZZD.272.</w:t>
      </w:r>
      <w:r w:rsidR="00B032FA">
        <w:rPr>
          <w:rFonts w:ascii="Tahoma" w:eastAsia="Calibri" w:hAnsi="Tahoma" w:cs="Tahoma"/>
          <w:b/>
          <w:bCs/>
          <w:sz w:val="20"/>
          <w:szCs w:val="20"/>
        </w:rPr>
        <w:t>1</w:t>
      </w:r>
      <w:r w:rsidR="00DA4C45">
        <w:rPr>
          <w:rFonts w:ascii="Tahoma" w:eastAsia="Calibri" w:hAnsi="Tahoma" w:cs="Tahoma"/>
          <w:b/>
          <w:bCs/>
          <w:sz w:val="20"/>
          <w:szCs w:val="20"/>
        </w:rPr>
        <w:t>1</w:t>
      </w:r>
      <w:r>
        <w:rPr>
          <w:rFonts w:ascii="Tahoma" w:eastAsia="Calibri" w:hAnsi="Tahoma" w:cs="Tahoma"/>
          <w:b/>
          <w:bCs/>
          <w:sz w:val="20"/>
          <w:szCs w:val="20"/>
        </w:rPr>
        <w:t>.</w:t>
      </w:r>
      <w:r w:rsidR="00FD12EC">
        <w:rPr>
          <w:rFonts w:ascii="Tahoma" w:eastAsia="Calibri" w:hAnsi="Tahoma" w:cs="Tahoma"/>
          <w:b/>
          <w:bCs/>
          <w:sz w:val="20"/>
          <w:szCs w:val="20"/>
        </w:rPr>
        <w:t>202</w:t>
      </w:r>
      <w:r w:rsidR="00B032FA">
        <w:rPr>
          <w:rFonts w:ascii="Tahoma" w:eastAsia="Calibri" w:hAnsi="Tahoma" w:cs="Tahoma"/>
          <w:b/>
          <w:bCs/>
          <w:sz w:val="20"/>
          <w:szCs w:val="20"/>
        </w:rPr>
        <w:t>6</w:t>
      </w:r>
      <w:r w:rsidR="00FD12EC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r w:rsidR="00FD12EC">
        <w:rPr>
          <w:rFonts w:ascii="Tahoma" w:eastAsia="Calibri" w:hAnsi="Tahoma" w:cs="Tahoma"/>
          <w:b/>
          <w:bCs/>
          <w:sz w:val="20"/>
          <w:szCs w:val="20"/>
        </w:rPr>
        <w:tab/>
      </w:r>
      <w:r>
        <w:rPr>
          <w:rFonts w:ascii="Tahoma" w:eastAsia="Calibri" w:hAnsi="Tahoma" w:cs="Tahoma"/>
          <w:b/>
          <w:bCs/>
          <w:sz w:val="20"/>
          <w:szCs w:val="20"/>
        </w:rPr>
        <w:tab/>
      </w:r>
      <w:r>
        <w:rPr>
          <w:rFonts w:ascii="Tahoma" w:eastAsia="Calibri" w:hAnsi="Tahoma" w:cs="Tahoma"/>
          <w:b/>
          <w:bCs/>
          <w:sz w:val="20"/>
          <w:szCs w:val="20"/>
        </w:rPr>
        <w:tab/>
      </w:r>
      <w:r>
        <w:rPr>
          <w:rFonts w:ascii="Tahoma" w:eastAsia="Calibri" w:hAnsi="Tahoma" w:cs="Tahoma"/>
          <w:b/>
          <w:bCs/>
          <w:sz w:val="20"/>
          <w:szCs w:val="20"/>
        </w:rPr>
        <w:tab/>
        <w:t xml:space="preserve">  </w:t>
      </w:r>
      <w:r>
        <w:rPr>
          <w:rFonts w:ascii="Tahoma" w:eastAsia="Calibri" w:hAnsi="Tahoma" w:cs="Tahoma"/>
          <w:b/>
          <w:bCs/>
          <w:sz w:val="20"/>
          <w:szCs w:val="20"/>
        </w:rPr>
        <w:tab/>
        <w:t>Załącznik nr 8</w:t>
      </w:r>
      <w:r w:rsidR="007A5D26">
        <w:rPr>
          <w:rFonts w:ascii="Tahoma" w:eastAsia="Calibri" w:hAnsi="Tahoma" w:cs="Tahoma"/>
          <w:b/>
          <w:bCs/>
          <w:sz w:val="20"/>
          <w:szCs w:val="20"/>
        </w:rPr>
        <w:t>a</w:t>
      </w:r>
      <w:r>
        <w:rPr>
          <w:rFonts w:ascii="Tahoma" w:eastAsia="Calibri" w:hAnsi="Tahoma" w:cs="Tahoma"/>
          <w:b/>
          <w:bCs/>
          <w:sz w:val="20"/>
          <w:szCs w:val="20"/>
        </w:rPr>
        <w:t xml:space="preserve"> do SWZ</w:t>
      </w:r>
    </w:p>
    <w:p w14:paraId="6978E644" w14:textId="77777777" w:rsidR="00CE564C" w:rsidRDefault="00CE564C">
      <w:pPr>
        <w:spacing w:after="0" w:line="240" w:lineRule="auto"/>
        <w:jc w:val="both"/>
        <w:rPr>
          <w:rFonts w:ascii="Tahoma" w:eastAsia="Calibri" w:hAnsi="Tahoma" w:cs="Tahoma"/>
          <w:i/>
          <w:iCs/>
          <w:sz w:val="20"/>
          <w:szCs w:val="20"/>
        </w:rPr>
      </w:pPr>
    </w:p>
    <w:p w14:paraId="5E269ED6" w14:textId="77777777" w:rsidR="00CE564C" w:rsidRDefault="00CE564C">
      <w:pPr>
        <w:spacing w:after="0" w:line="240" w:lineRule="auto"/>
        <w:jc w:val="both"/>
        <w:rPr>
          <w:rFonts w:ascii="Tahoma" w:eastAsia="Calibri" w:hAnsi="Tahoma" w:cs="Tahoma"/>
          <w:i/>
          <w:iCs/>
          <w:sz w:val="20"/>
          <w:szCs w:val="20"/>
        </w:rPr>
      </w:pPr>
    </w:p>
    <w:p w14:paraId="0AA8534F" w14:textId="77777777" w:rsidR="00CE564C" w:rsidRDefault="00CE564C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</w:pPr>
    </w:p>
    <w:p w14:paraId="7690AFD3" w14:textId="77777777" w:rsidR="00CE564C" w:rsidRDefault="0043602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ahoma" w:eastAsia="Lucida Sans Unicode" w:hAnsi="Tahoma" w:cs="Tahoma"/>
          <w:b/>
          <w:sz w:val="20"/>
          <w:szCs w:val="20"/>
          <w:lang w:val="x-none"/>
        </w:rPr>
      </w:pPr>
      <w:r>
        <w:rPr>
          <w:rFonts w:ascii="Tahoma" w:eastAsia="Lucida Sans Unicode" w:hAnsi="Tahoma" w:cs="Tahoma"/>
          <w:b/>
          <w:sz w:val="20"/>
          <w:szCs w:val="20"/>
          <w:lang w:val="x-none"/>
        </w:rPr>
        <w:t xml:space="preserve">WYKAZ  ROBÓT BUDOWLANYCH    </w:t>
      </w:r>
    </w:p>
    <w:p w14:paraId="27B61F59" w14:textId="77777777" w:rsidR="00CE564C" w:rsidRDefault="0043602E">
      <w:pPr>
        <w:spacing w:before="60" w:after="0" w:line="276" w:lineRule="auto"/>
        <w:jc w:val="center"/>
        <w:rPr>
          <w:rFonts w:ascii="Tahoma" w:eastAsia="Calibri" w:hAnsi="Tahoma" w:cs="Tahoma"/>
          <w:b/>
          <w:i/>
          <w:color w:val="FF0000"/>
          <w:sz w:val="20"/>
          <w:szCs w:val="20"/>
          <w:u w:val="single"/>
        </w:rPr>
      </w:pPr>
      <w:r>
        <w:rPr>
          <w:rFonts w:ascii="Tahoma" w:eastAsia="Calibri" w:hAnsi="Tahoma" w:cs="Tahoma"/>
          <w:b/>
          <w:i/>
          <w:color w:val="FF0000"/>
          <w:sz w:val="20"/>
          <w:szCs w:val="20"/>
          <w:u w:val="single"/>
        </w:rPr>
        <w:t>Niniejsze zobowiązanie - SKŁADA TYLKO WYKONAWCA WEZWANY PRZEZ ZAMAWIAJĄCEGO</w:t>
      </w:r>
    </w:p>
    <w:p w14:paraId="10DD702D" w14:textId="77777777" w:rsidR="00CE564C" w:rsidRDefault="00CE564C">
      <w:pPr>
        <w:spacing w:before="60" w:after="0" w:line="276" w:lineRule="auto"/>
        <w:jc w:val="center"/>
        <w:rPr>
          <w:rFonts w:ascii="Tahoma" w:eastAsia="Calibri" w:hAnsi="Tahoma" w:cs="Tahoma"/>
          <w:b/>
          <w:i/>
          <w:color w:val="FF0000"/>
          <w:sz w:val="20"/>
          <w:szCs w:val="20"/>
          <w:u w:val="single"/>
        </w:rPr>
      </w:pPr>
    </w:p>
    <w:p w14:paraId="3EE1707B" w14:textId="0ADAF2D9" w:rsidR="00CE564C" w:rsidRPr="00FD12EC" w:rsidRDefault="0043602E" w:rsidP="00FD12EC">
      <w:pPr>
        <w:numPr>
          <w:ilvl w:val="0"/>
          <w:numId w:val="1"/>
        </w:num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W postępowaniu o udzielenie zamówienia publicznego prowadzonym w trybie podstawowym pn.: </w:t>
      </w:r>
      <w:bookmarkStart w:id="0" w:name="_Hlk34128280"/>
      <w:r w:rsidR="00DA4C45">
        <w:rPr>
          <w:b/>
        </w:rPr>
        <w:t>„Remont drogi powiatowej nr 1172F w tym remont mostu drogowego nad Kanałem Dychowskim”</w:t>
      </w:r>
      <w:bookmarkEnd w:id="0"/>
      <w:r w:rsidR="00DA4C45">
        <w:rPr>
          <w:b/>
        </w:rPr>
        <w:t xml:space="preserve"> </w:t>
      </w:r>
      <w:r w:rsidRPr="00FD12EC">
        <w:rPr>
          <w:rFonts w:ascii="Tahoma" w:eastAsia="Calibri" w:hAnsi="Tahoma" w:cs="Tahoma"/>
          <w:sz w:val="20"/>
          <w:szCs w:val="20"/>
        </w:rPr>
        <w:t xml:space="preserve">przedkładamy wykaz robót budowlanych w celu potwierdzenia spełniania przez Wykonawcę warunków udziału w postępowaniu, dotyczących zdolności technicznej (w zakresie doświadczenia):                           </w:t>
      </w:r>
    </w:p>
    <w:tbl>
      <w:tblPr>
        <w:tblW w:w="993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"/>
        <w:gridCol w:w="1746"/>
        <w:gridCol w:w="1891"/>
        <w:gridCol w:w="1855"/>
        <w:gridCol w:w="1584"/>
        <w:gridCol w:w="1165"/>
        <w:gridCol w:w="1045"/>
      </w:tblGrid>
      <w:tr w:rsidR="00CE564C" w14:paraId="379730CA" w14:textId="77777777" w:rsidTr="007A5D26">
        <w:trPr>
          <w:trHeight w:val="345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5015D" w14:textId="77777777" w:rsidR="00CE564C" w:rsidRDefault="0043602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Poz.</w:t>
            </w:r>
          </w:p>
        </w:tc>
        <w:tc>
          <w:tcPr>
            <w:tcW w:w="1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22F16" w14:textId="77777777" w:rsidR="00CE564C" w:rsidRDefault="0043602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Nazwa Wykonawcy (podmiotu), wykazującego spełnianie warunku</w:t>
            </w:r>
          </w:p>
        </w:tc>
        <w:tc>
          <w:tcPr>
            <w:tcW w:w="1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56B2E" w14:textId="77777777" w:rsidR="00CE564C" w:rsidRDefault="0043602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Nazwa i adres Zamawiającego/</w:t>
            </w:r>
            <w:r>
              <w:rPr>
                <w:rFonts w:ascii="Tahoma" w:eastAsia="Calibri" w:hAnsi="Tahoma" w:cs="Tahoma"/>
                <w:b/>
                <w:sz w:val="20"/>
                <w:szCs w:val="20"/>
              </w:rPr>
              <w:br/>
              <w:t>Zlecającego</w:t>
            </w:r>
          </w:p>
        </w:tc>
        <w:tc>
          <w:tcPr>
            <w:tcW w:w="1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DBE37" w14:textId="77777777" w:rsidR="00CE564C" w:rsidRDefault="0043602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Nazwa zadania</w:t>
            </w:r>
          </w:p>
        </w:tc>
        <w:tc>
          <w:tcPr>
            <w:tcW w:w="1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74396" w14:textId="77777777" w:rsidR="00CE564C" w:rsidRDefault="0043602E">
            <w:pPr>
              <w:spacing w:after="0" w:line="260" w:lineRule="atLeast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Długość</w:t>
            </w:r>
          </w:p>
          <w:p w14:paraId="101891DC" w14:textId="77777777" w:rsidR="00CE564C" w:rsidRDefault="0043602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i zakres zadania/ Wartość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05986" w14:textId="77777777" w:rsidR="00CE564C" w:rsidRDefault="0043602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Czas realizacji</w:t>
            </w:r>
          </w:p>
        </w:tc>
      </w:tr>
      <w:tr w:rsidR="00CE564C" w14:paraId="5BEAB859" w14:textId="77777777" w:rsidTr="007A5D26">
        <w:trPr>
          <w:trHeight w:val="1073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7752" w14:textId="77777777" w:rsidR="00CE564C" w:rsidRDefault="00CE564C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58A2" w14:textId="77777777" w:rsidR="00CE564C" w:rsidRDefault="00CE564C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A2282" w14:textId="77777777" w:rsidR="00CE564C" w:rsidRDefault="00CE564C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A9F2F" w14:textId="77777777" w:rsidR="00CE564C" w:rsidRDefault="00CE564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98C43" w14:textId="77777777" w:rsidR="00CE564C" w:rsidRDefault="00CE564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6DD67" w14:textId="77777777" w:rsidR="00CE564C" w:rsidRDefault="0043602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początek</w:t>
            </w:r>
            <w:r>
              <w:rPr>
                <w:rFonts w:ascii="Tahoma" w:eastAsia="Calibri" w:hAnsi="Tahoma" w:cs="Tahoma"/>
                <w:b/>
                <w:sz w:val="20"/>
                <w:szCs w:val="20"/>
                <w:u w:val="single"/>
              </w:rPr>
              <w:t xml:space="preserve"> dzień/ miesiąc/ </w:t>
            </w:r>
            <w:r>
              <w:rPr>
                <w:rFonts w:ascii="Tahoma" w:eastAsia="Calibri" w:hAnsi="Tahoma" w:cs="Tahoma"/>
                <w:b/>
                <w:sz w:val="20"/>
                <w:szCs w:val="20"/>
              </w:rPr>
              <w:t>rok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83F2" w14:textId="77777777" w:rsidR="00CE564C" w:rsidRDefault="0043602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 xml:space="preserve">koniec dzień/ </w:t>
            </w:r>
            <w:r>
              <w:rPr>
                <w:rFonts w:ascii="Tahoma" w:eastAsia="Calibri" w:hAnsi="Tahoma" w:cs="Tahoma"/>
                <w:b/>
                <w:sz w:val="20"/>
                <w:szCs w:val="20"/>
                <w:u w:val="single"/>
              </w:rPr>
              <w:t xml:space="preserve">miesiąc/ </w:t>
            </w:r>
            <w:r>
              <w:rPr>
                <w:rFonts w:ascii="Tahoma" w:eastAsia="Calibri" w:hAnsi="Tahoma" w:cs="Tahoma"/>
                <w:b/>
                <w:sz w:val="20"/>
                <w:szCs w:val="20"/>
              </w:rPr>
              <w:t>rok</w:t>
            </w:r>
          </w:p>
        </w:tc>
      </w:tr>
      <w:tr w:rsidR="00CE564C" w14:paraId="0CAD601A" w14:textId="77777777" w:rsidTr="007A5D26">
        <w:trPr>
          <w:trHeight w:val="314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1B94" w14:textId="77777777" w:rsidR="00CE564C" w:rsidRDefault="0043602E">
            <w:pPr>
              <w:spacing w:after="0" w:line="260" w:lineRule="atLeast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D02A" w14:textId="77777777" w:rsidR="00CE564C" w:rsidRDefault="0043602E">
            <w:pPr>
              <w:spacing w:after="0" w:line="260" w:lineRule="atLeast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951B" w14:textId="77777777" w:rsidR="00CE564C" w:rsidRDefault="0043602E">
            <w:pPr>
              <w:spacing w:after="0" w:line="260" w:lineRule="atLeast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E8F9" w14:textId="77777777" w:rsidR="00CE564C" w:rsidRDefault="0043602E">
            <w:pPr>
              <w:spacing w:after="0" w:line="260" w:lineRule="atLeast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9331" w14:textId="77777777" w:rsidR="00CE564C" w:rsidRDefault="0043602E">
            <w:pPr>
              <w:spacing w:after="0" w:line="260" w:lineRule="atLeast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8682" w14:textId="77777777" w:rsidR="00CE564C" w:rsidRDefault="0043602E">
            <w:pPr>
              <w:spacing w:after="0" w:line="260" w:lineRule="atLeast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8FC8C" w14:textId="77777777" w:rsidR="00CE564C" w:rsidRDefault="00CE564C">
            <w:pPr>
              <w:spacing w:after="0" w:line="260" w:lineRule="atLeast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</w:tr>
      <w:tr w:rsidR="00CE564C" w14:paraId="7DBE7355" w14:textId="77777777" w:rsidTr="00B7266B">
        <w:trPr>
          <w:trHeight w:val="969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C85BB" w14:textId="77777777" w:rsidR="00CE564C" w:rsidRDefault="0043602E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3514A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2758E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EA46AD4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3213B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EA296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01947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88E5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E564C" w14:paraId="25B1AF69" w14:textId="77777777" w:rsidTr="00B7266B">
        <w:trPr>
          <w:trHeight w:val="114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B8249" w14:textId="072C3416" w:rsidR="00CE564C" w:rsidRDefault="007A5D26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1EE7A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6B4DB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5951D0A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7B631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53A10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13D80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0821" w14:textId="77777777" w:rsidR="00CE564C" w:rsidRDefault="00CE564C">
            <w:pPr>
              <w:spacing w:after="200" w:line="260" w:lineRule="atLeas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2CA30552" w14:textId="77777777" w:rsidR="00CE564C" w:rsidRDefault="00CE564C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</w:p>
    <w:p w14:paraId="050FDAC8" w14:textId="77777777" w:rsidR="00CE564C" w:rsidRDefault="0043602E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  <w:u w:val="single"/>
        </w:rPr>
      </w:pPr>
      <w:r>
        <w:rPr>
          <w:rFonts w:ascii="Tahoma" w:eastAsia="Calibri" w:hAnsi="Tahoma" w:cs="Tahoma"/>
          <w:b/>
          <w:sz w:val="20"/>
          <w:szCs w:val="20"/>
          <w:u w:val="single"/>
        </w:rPr>
        <w:t>Załączniki:</w:t>
      </w:r>
    </w:p>
    <w:p w14:paraId="4C48E2C7" w14:textId="77777777" w:rsidR="00CE564C" w:rsidRDefault="0043602E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 xml:space="preserve">Do wykazu załączamy dowody określające, czy roboty budowlane wymienione w wykazie zostały wykonane należycie, w szczególności czy roboty te zostały wykonane zgodnie z przepisami prawa budowlanego i prawidłowo ukończone. </w:t>
      </w:r>
    </w:p>
    <w:p w14:paraId="2330C802" w14:textId="77777777" w:rsidR="00CE564C" w:rsidRDefault="00CE564C">
      <w:pPr>
        <w:spacing w:after="0" w:line="240" w:lineRule="auto"/>
        <w:jc w:val="both"/>
        <w:rPr>
          <w:rFonts w:ascii="Tahoma" w:eastAsia="Calibri" w:hAnsi="Tahoma" w:cs="Tahoma"/>
          <w:b/>
          <w:i/>
          <w:sz w:val="20"/>
          <w:szCs w:val="20"/>
        </w:rPr>
      </w:pPr>
    </w:p>
    <w:p w14:paraId="2175B4CB" w14:textId="77777777" w:rsidR="00CE564C" w:rsidRDefault="0043602E">
      <w:pPr>
        <w:spacing w:after="0" w:line="240" w:lineRule="auto"/>
        <w:jc w:val="both"/>
        <w:rPr>
          <w:rFonts w:ascii="Tahoma" w:eastAsia="Calibri" w:hAnsi="Tahoma" w:cs="Tahoma"/>
          <w:b/>
          <w:i/>
          <w:sz w:val="20"/>
          <w:szCs w:val="20"/>
        </w:rPr>
      </w:pPr>
      <w:r>
        <w:rPr>
          <w:rFonts w:ascii="Tahoma" w:eastAsia="Calibri" w:hAnsi="Tahoma" w:cs="Tahoma"/>
          <w:b/>
          <w:i/>
          <w:sz w:val="20"/>
          <w:szCs w:val="20"/>
        </w:rPr>
        <w:t>Uwaga:</w:t>
      </w:r>
    </w:p>
    <w:p w14:paraId="3BA58ED6" w14:textId="77777777" w:rsidR="00CE564C" w:rsidRDefault="0043602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i/>
          <w:sz w:val="20"/>
          <w:szCs w:val="20"/>
          <w:u w:val="single"/>
        </w:rPr>
      </w:pPr>
      <w:r>
        <w:rPr>
          <w:rFonts w:ascii="Tahoma" w:eastAsia="Calibri" w:hAnsi="Tahoma" w:cs="Tahoma"/>
          <w:i/>
          <w:sz w:val="20"/>
          <w:szCs w:val="20"/>
          <w:u w:val="single"/>
        </w:rPr>
        <w:t>Dowodami, o których mowa powyżej są:</w:t>
      </w:r>
    </w:p>
    <w:p w14:paraId="59657F55" w14:textId="77777777" w:rsidR="00CE564C" w:rsidRDefault="0043602E">
      <w:pPr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>referencje;</w:t>
      </w:r>
    </w:p>
    <w:p w14:paraId="25D2C6AF" w14:textId="579269A5" w:rsidR="00CE564C" w:rsidRDefault="0043602E">
      <w:pPr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 xml:space="preserve">inne dokumenty wystawione przez </w:t>
      </w:r>
      <w:r w:rsidR="00FD12EC">
        <w:rPr>
          <w:rFonts w:ascii="Tahoma" w:eastAsia="Calibri" w:hAnsi="Tahoma" w:cs="Tahoma"/>
          <w:i/>
          <w:sz w:val="20"/>
          <w:szCs w:val="20"/>
        </w:rPr>
        <w:t>podmiot,</w:t>
      </w:r>
      <w:r>
        <w:rPr>
          <w:rFonts w:ascii="Tahoma" w:eastAsia="Calibri" w:hAnsi="Tahoma" w:cs="Tahoma"/>
          <w:i/>
          <w:sz w:val="20"/>
          <w:szCs w:val="20"/>
        </w:rPr>
        <w:t xml:space="preserve"> na rzecz którego roboty budowlane były </w:t>
      </w:r>
      <w:r w:rsidR="00FD12EC">
        <w:rPr>
          <w:rFonts w:ascii="Tahoma" w:eastAsia="Calibri" w:hAnsi="Tahoma" w:cs="Tahoma"/>
          <w:i/>
          <w:sz w:val="20"/>
          <w:szCs w:val="20"/>
        </w:rPr>
        <w:t>wykonywane, a</w:t>
      </w:r>
      <w:r>
        <w:rPr>
          <w:rFonts w:ascii="Tahoma" w:eastAsia="Calibri" w:hAnsi="Tahoma" w:cs="Tahoma"/>
          <w:i/>
          <w:sz w:val="20"/>
          <w:szCs w:val="20"/>
        </w:rPr>
        <w:t xml:space="preserve"> jeżeli z uzasadnionej przyczyny o obiektywnym charakterze wykonawca nie jest w stanie uzyskać tych </w:t>
      </w:r>
      <w:r w:rsidR="00FD12EC">
        <w:rPr>
          <w:rFonts w:ascii="Tahoma" w:eastAsia="Calibri" w:hAnsi="Tahoma" w:cs="Tahoma"/>
          <w:i/>
          <w:sz w:val="20"/>
          <w:szCs w:val="20"/>
        </w:rPr>
        <w:t>dokumentów -</w:t>
      </w:r>
      <w:r>
        <w:rPr>
          <w:rFonts w:ascii="Tahoma" w:eastAsia="Calibri" w:hAnsi="Tahoma" w:cs="Tahoma"/>
          <w:i/>
          <w:sz w:val="20"/>
          <w:szCs w:val="20"/>
        </w:rPr>
        <w:t xml:space="preserve"> inne dokumenty</w:t>
      </w:r>
      <w:r w:rsidR="00DA4C45">
        <w:rPr>
          <w:rFonts w:ascii="Tahoma" w:eastAsia="Calibri" w:hAnsi="Tahoma" w:cs="Tahoma"/>
          <w:i/>
          <w:sz w:val="20"/>
          <w:szCs w:val="20"/>
        </w:rPr>
        <w:t>, zawierające informacje odnośnie wykonywanych robót.</w:t>
      </w:r>
    </w:p>
    <w:p w14:paraId="221CE325" w14:textId="77777777" w:rsidR="00CE564C" w:rsidRDefault="0043602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i/>
          <w:sz w:val="20"/>
          <w:szCs w:val="20"/>
          <w:u w:val="single"/>
        </w:rPr>
      </w:pPr>
      <w:r>
        <w:rPr>
          <w:rFonts w:ascii="Tahoma" w:eastAsia="Calibri" w:hAnsi="Tahoma" w:cs="Tahoma"/>
          <w:i/>
          <w:sz w:val="20"/>
          <w:szCs w:val="20"/>
        </w:rPr>
        <w:t xml:space="preserve">W odniesieniu do warunków dotyczących wykształcenia, kwalifikacji zawodowych lub doświadczenia, wykonawcy mogą polegać na zdolnościach innych podmiotów, </w:t>
      </w:r>
      <w:r>
        <w:rPr>
          <w:rFonts w:ascii="Tahoma" w:eastAsia="Calibri" w:hAnsi="Tahoma" w:cs="Tahoma"/>
          <w:i/>
          <w:sz w:val="20"/>
          <w:szCs w:val="20"/>
          <w:u w:val="single"/>
        </w:rPr>
        <w:t>jeśli podmioty te zrealizują roboty budowlane lub usługi, do realizacji których te zdolności są wymagane.</w:t>
      </w:r>
    </w:p>
    <w:p w14:paraId="4942C56D" w14:textId="77777777" w:rsidR="00CE564C" w:rsidRDefault="0043602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W przypadku, gdy wykonawca polega na zdolnościach technicznych lub zawodowych lub sytuacji finansowej lub ekonomicznej innych podmiotów należy załączyć do oferty </w:t>
      </w:r>
      <w:r>
        <w:rPr>
          <w:rFonts w:ascii="Tahoma" w:eastAsia="Times New Roman" w:hAnsi="Tahoma" w:cs="Tahoma"/>
          <w:i/>
          <w:sz w:val="20"/>
          <w:szCs w:val="20"/>
          <w:u w:val="single"/>
          <w:lang w:eastAsia="pl-PL"/>
        </w:rPr>
        <w:t>zobowiązanie tego podmiotu lub osoby do oddania wykonawcy do dyspozycji niezbędnych zasobów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na okres korzystania z nich przy wykonaniu zamówienia. </w:t>
      </w:r>
    </w:p>
    <w:p w14:paraId="219CCF46" w14:textId="77777777" w:rsidR="00CE564C" w:rsidRDefault="0043602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>W przypadku podania w kolumnie wartość w walucie innej niż wskazana przez Zamawiającego Wykonawca przeliczy ją wg średniego kursu NBP z dnia zamieszczenia Ogłoszenia o niniejszym zamówieniu w Biuletynie Zamówień Publicznych.</w:t>
      </w:r>
    </w:p>
    <w:p w14:paraId="68FF325C" w14:textId="77777777" w:rsidR="00B7266B" w:rsidRDefault="00B7266B" w:rsidP="00B7266B">
      <w:pPr>
        <w:pStyle w:val="Style432"/>
        <w:widowControl/>
        <w:spacing w:before="22" w:line="191" w:lineRule="exact"/>
        <w:ind w:left="720" w:firstLine="0"/>
      </w:pPr>
      <w:r>
        <w:rPr>
          <w:rFonts w:ascii="Tahoma" w:hAnsi="Tahoma" w:cs="Tahoma"/>
          <w:i/>
          <w:iCs/>
          <w:color w:val="FF0000"/>
          <w:sz w:val="20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17C880C1" w14:textId="77777777" w:rsidR="00CE564C" w:rsidRDefault="00CE564C"/>
    <w:sectPr w:rsidR="00CE564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B6E20"/>
    <w:multiLevelType w:val="multilevel"/>
    <w:tmpl w:val="37B6BA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9171E4E"/>
    <w:multiLevelType w:val="multilevel"/>
    <w:tmpl w:val="C17C5A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4053B"/>
    <w:multiLevelType w:val="multilevel"/>
    <w:tmpl w:val="A1A4B7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7E21138"/>
    <w:multiLevelType w:val="multilevel"/>
    <w:tmpl w:val="64CEC1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31EF2"/>
    <w:multiLevelType w:val="multilevel"/>
    <w:tmpl w:val="AA249C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2943533">
    <w:abstractNumId w:val="4"/>
  </w:num>
  <w:num w:numId="2" w16cid:durableId="1997565733">
    <w:abstractNumId w:val="3"/>
  </w:num>
  <w:num w:numId="3" w16cid:durableId="2044213243">
    <w:abstractNumId w:val="1"/>
  </w:num>
  <w:num w:numId="4" w16cid:durableId="176389827">
    <w:abstractNumId w:val="2"/>
  </w:num>
  <w:num w:numId="5" w16cid:durableId="1469930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64C"/>
    <w:rsid w:val="00043498"/>
    <w:rsid w:val="00341B90"/>
    <w:rsid w:val="0043602E"/>
    <w:rsid w:val="0045717C"/>
    <w:rsid w:val="005160CE"/>
    <w:rsid w:val="005B2613"/>
    <w:rsid w:val="006A65D7"/>
    <w:rsid w:val="007A5D26"/>
    <w:rsid w:val="00841E48"/>
    <w:rsid w:val="00AB0943"/>
    <w:rsid w:val="00B032FA"/>
    <w:rsid w:val="00B7266B"/>
    <w:rsid w:val="00BC5F72"/>
    <w:rsid w:val="00C030EC"/>
    <w:rsid w:val="00CE564C"/>
    <w:rsid w:val="00D32D69"/>
    <w:rsid w:val="00D822AE"/>
    <w:rsid w:val="00DA4C45"/>
    <w:rsid w:val="00DC3F74"/>
    <w:rsid w:val="00F84630"/>
    <w:rsid w:val="00FD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A85EF"/>
  <w15:docId w15:val="{33AFF179-293B-4B77-B658-EFDE65A9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styleId="Akapitzlist">
    <w:name w:val="List Paragraph"/>
    <w:basedOn w:val="Normalny"/>
    <w:uiPriority w:val="34"/>
    <w:qFormat/>
    <w:rsid w:val="007A5D26"/>
    <w:pPr>
      <w:spacing w:after="200" w:line="276" w:lineRule="auto"/>
      <w:ind w:left="720"/>
      <w:contextualSpacing/>
    </w:pPr>
    <w:rPr>
      <w:rFonts w:cs="Times New Roman"/>
    </w:rPr>
  </w:style>
  <w:style w:type="paragraph" w:customStyle="1" w:styleId="Style432">
    <w:name w:val="Style432"/>
    <w:basedOn w:val="Normalny"/>
    <w:rsid w:val="00B7266B"/>
    <w:pPr>
      <w:widowControl w:val="0"/>
      <w:suppressAutoHyphens/>
      <w:autoSpaceDE w:val="0"/>
      <w:spacing w:after="0" w:line="194" w:lineRule="exact"/>
      <w:ind w:hanging="963"/>
      <w:jc w:val="both"/>
    </w:pPr>
    <w:rPr>
      <w:rFonts w:ascii="Segoe UI" w:eastAsia="Times New Roman" w:hAnsi="Segoe UI" w:cs="Segoe U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336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_Sekretariat_</dc:creator>
  <dc:description/>
  <cp:lastModifiedBy>Monika Kwaśna</cp:lastModifiedBy>
  <cp:revision>19</cp:revision>
  <dcterms:created xsi:type="dcterms:W3CDTF">2022-01-20T08:01:00Z</dcterms:created>
  <dcterms:modified xsi:type="dcterms:W3CDTF">2026-04-13T08:17:00Z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